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305A" w14:textId="77777777" w:rsidR="005D704C" w:rsidRPr="005D704C" w:rsidRDefault="005D704C" w:rsidP="005D704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0" w:name="_Hlk133389826"/>
      <w:r w:rsidRPr="005D704C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D516418" wp14:editId="6679DDDC">
            <wp:simplePos x="0" y="0"/>
            <wp:positionH relativeFrom="column">
              <wp:posOffset>319405</wp:posOffset>
            </wp:positionH>
            <wp:positionV relativeFrom="paragraph">
              <wp:posOffset>-220980</wp:posOffset>
            </wp:positionV>
            <wp:extent cx="990600" cy="598160"/>
            <wp:effectExtent l="0" t="0" r="0" b="0"/>
            <wp:wrapNone/>
            <wp:docPr id="447560808" name="Obraz 447560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9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83B17B" w14:textId="77777777" w:rsidR="005D704C" w:rsidRPr="005D704C" w:rsidRDefault="005D704C" w:rsidP="005D70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lang w:eastAsia="pl-PL"/>
          <w14:ligatures w14:val="none"/>
        </w:rPr>
        <w:tab/>
        <w:t>Powiatowy Urząd Pracy w Szamotułach</w:t>
      </w:r>
    </w:p>
    <w:p w14:paraId="1A3C8BC9" w14:textId="77777777" w:rsidR="005D704C" w:rsidRPr="005D704C" w:rsidRDefault="005D704C" w:rsidP="005D70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FCB582B" w14:textId="77777777" w:rsidR="005D704C" w:rsidRPr="005D704C" w:rsidRDefault="005D704C" w:rsidP="005D704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D704C">
        <w:rPr>
          <w:rFonts w:ascii="Arial" w:eastAsia="Times New Roman" w:hAnsi="Arial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1258C" wp14:editId="1A4A69E4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6286500" cy="0"/>
                <wp:effectExtent l="13970" t="12065" r="5080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4297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  </w:pict>
          </mc:Fallback>
        </mc:AlternateContent>
      </w:r>
      <w:r w:rsidRPr="005D704C">
        <w:rPr>
          <w:rFonts w:ascii="Arial" w:eastAsia="Times New Roman" w:hAnsi="Arial" w:cs="Arial"/>
          <w:kern w:val="0"/>
          <w:lang w:eastAsia="pl-PL"/>
          <w14:ligatures w14:val="none"/>
        </w:rPr>
        <w:t>ul. Wojska Polskiego 1, 64-500 Szamotuły, tel.: 61 10 18 100, fax: 61 292 28 63</w:t>
      </w:r>
    </w:p>
    <w:p w14:paraId="57021B4C" w14:textId="77777777" w:rsidR="005D704C" w:rsidRPr="005D704C" w:rsidRDefault="005D704C" w:rsidP="005D704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kern w:val="0"/>
          <w:lang w:eastAsia="pl-PL"/>
          <w14:ligatures w14:val="none"/>
        </w:rPr>
        <w:t>posz@praca.gov.pl</w:t>
      </w:r>
    </w:p>
    <w:p w14:paraId="06DE1CDD" w14:textId="77777777" w:rsidR="005D704C" w:rsidRPr="005D704C" w:rsidRDefault="005D704C" w:rsidP="005D704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05ED21" w14:textId="77777777" w:rsidR="005D704C" w:rsidRPr="005D704C" w:rsidRDefault="005D704C" w:rsidP="005D704C">
      <w:pPr>
        <w:tabs>
          <w:tab w:val="left" w:pos="7050"/>
        </w:tabs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866D03A" w14:textId="77777777" w:rsidR="005D704C" w:rsidRPr="005D704C" w:rsidRDefault="005D704C" w:rsidP="005D704C">
      <w:pPr>
        <w:tabs>
          <w:tab w:val="left" w:pos="7050"/>
        </w:tabs>
        <w:spacing w:after="0" w:line="276" w:lineRule="auto"/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PUP-ZDRZ-4343-10/2025                                                              </w:t>
      </w:r>
      <w:r w:rsidRPr="005D704C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Szamotuły, dn.06.03.2025r.</w:t>
      </w:r>
    </w:p>
    <w:p w14:paraId="6B4EEE40" w14:textId="77777777" w:rsidR="005D704C" w:rsidRPr="005D704C" w:rsidRDefault="005D704C" w:rsidP="005D704C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E16FB65" w14:textId="77777777" w:rsidR="005D704C" w:rsidRPr="005D704C" w:rsidRDefault="005D704C" w:rsidP="005D704C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2B72C21" w14:textId="77777777" w:rsidR="005D704C" w:rsidRPr="005D704C" w:rsidRDefault="005D704C" w:rsidP="005D704C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Zapytanie ofertowe na wykonanie usługi szkoleniowej</w:t>
      </w: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cr/>
        <w:t xml:space="preserve">pn. „Pakiet szkoleń manicure i pedicure”, </w:t>
      </w:r>
    </w:p>
    <w:p w14:paraId="2824D10C" w14:textId="77777777" w:rsidR="005D704C" w:rsidRPr="005D704C" w:rsidRDefault="005D704C" w:rsidP="005D704C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którego wartość nie przekracza kwoty 130.000 złotych</w:t>
      </w:r>
    </w:p>
    <w:p w14:paraId="277471C8" w14:textId="77777777" w:rsidR="005D704C" w:rsidRPr="005D704C" w:rsidRDefault="005D704C" w:rsidP="005D704C">
      <w:pPr>
        <w:tabs>
          <w:tab w:val="left" w:pos="284"/>
        </w:tabs>
        <w:spacing w:after="0" w:line="240" w:lineRule="auto"/>
        <w:ind w:hanging="1417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393DD6E1" w14:textId="77777777" w:rsidR="005D704C" w:rsidRPr="005D704C" w:rsidRDefault="005D704C" w:rsidP="005D704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I.  W</w:t>
      </w: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arunki oraz wymagania dotyczące realizacji szkolenia</w:t>
      </w:r>
      <w:r w:rsidRPr="005D704C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:</w:t>
      </w:r>
    </w:p>
    <w:p w14:paraId="14694BAF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hAnsi="Arial" w:cs="Arial"/>
          <w:sz w:val="22"/>
          <w:szCs w:val="22"/>
        </w:rPr>
        <w:t xml:space="preserve">Przedmiotem postępowania jest </w:t>
      </w:r>
      <w:r w:rsidRPr="005D704C">
        <w:rPr>
          <w:rFonts w:ascii="Arial" w:hAnsi="Arial" w:cs="Arial"/>
          <w:b/>
          <w:bCs/>
          <w:sz w:val="22"/>
          <w:szCs w:val="22"/>
        </w:rPr>
        <w:t>rozeznanie cenowe</w:t>
      </w:r>
      <w:r w:rsidRPr="005D704C">
        <w:rPr>
          <w:rFonts w:ascii="Arial" w:hAnsi="Arial" w:cs="Arial"/>
          <w:sz w:val="22"/>
          <w:szCs w:val="22"/>
        </w:rPr>
        <w:t xml:space="preserve"> dotyczące usługi organizacji i realizacji szkolenia </w:t>
      </w:r>
      <w:proofErr w:type="spellStart"/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pn</w:t>
      </w:r>
      <w:proofErr w:type="spellEnd"/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:</w:t>
      </w: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„Pakiet szkoleń manicure i pedicure”</w:t>
      </w:r>
      <w:r w:rsidRPr="005D704C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dla osoby bezrobotnej zarejestrowanej w Powiatowym Urzędzie Pracy w Szamotułach</w:t>
      </w: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.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689392A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Liczba uczestników:</w:t>
      </w: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 osoba</w:t>
      </w:r>
    </w:p>
    <w:p w14:paraId="7962C9C2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Celem szkolenia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jest nabycie przez uczestnika wiedzy teoretycznej i umiejętności praktycznych z zakresu w</w:t>
      </w:r>
      <w:r w:rsidRPr="005D704C">
        <w:rPr>
          <w:rFonts w:ascii="Arial" w:hAnsi="Arial" w:cs="Arial"/>
          <w:color w:val="000000"/>
          <w:sz w:val="22"/>
          <w:szCs w:val="22"/>
          <w:shd w:val="clear" w:color="auto" w:fill="FFFFFF"/>
        </w:rPr>
        <w:t>ykonywania manicure i pedicure w technice tytanowej, kombinowanej i hybrydowej.</w:t>
      </w:r>
    </w:p>
    <w:p w14:paraId="5DE31EF2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Planowany termin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rozpoczęcia szkolenia: do uzgodnienia z Zamawiającym. </w:t>
      </w:r>
    </w:p>
    <w:p w14:paraId="6D271356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Zajęcia powinny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odbywać się od poniedziałku do soboty, z wyjątkiem świąt i dni ustawowo wolnych od pracy, zgodnie z harmonogramem zajęć. </w:t>
      </w:r>
    </w:p>
    <w:p w14:paraId="0F1DB9E3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Miejsce szkolenia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: powiat szamotulski lub miasto Poznań. </w:t>
      </w:r>
    </w:p>
    <w:p w14:paraId="027105D2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Program szkolenia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, wymiar czasu, jego tematyka oraz zakres muszą być zgodne z obowiązującymi przepisami i wytycznymi. Program kursu winien zawierać </w:t>
      </w:r>
      <w:r w:rsidRPr="005D704C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  <w:t>co najmniej 24 godziny zegarowe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i obejmować część teoretyczną i praktyczną.</w:t>
      </w:r>
    </w:p>
    <w:p w14:paraId="44F90049" w14:textId="77777777" w:rsidR="005D704C" w:rsidRPr="005D704C" w:rsidRDefault="005D704C" w:rsidP="005D704C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Program szkolenia powinien zawierać następującą tematykę:</w:t>
      </w:r>
    </w:p>
    <w:p w14:paraId="1F8CD6CD" w14:textId="77777777" w:rsidR="005D704C" w:rsidRPr="005D704C" w:rsidRDefault="005D704C" w:rsidP="005D70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Manicure tytanowy kolor</w:t>
      </w:r>
    </w:p>
    <w:p w14:paraId="79193EA0" w14:textId="77777777" w:rsidR="005D704C" w:rsidRPr="005D704C" w:rsidRDefault="005D704C" w:rsidP="005D70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Manicure tytanowy </w:t>
      </w:r>
      <w:proofErr w:type="spellStart"/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french</w:t>
      </w:r>
      <w:proofErr w:type="spellEnd"/>
    </w:p>
    <w:p w14:paraId="58847D41" w14:textId="77777777" w:rsidR="005D704C" w:rsidRPr="005D704C" w:rsidRDefault="005D704C" w:rsidP="005D70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Manicure kombinowany klasyczny</w:t>
      </w:r>
    </w:p>
    <w:p w14:paraId="6DC60DA3" w14:textId="77777777" w:rsidR="005D704C" w:rsidRPr="005D704C" w:rsidRDefault="005D704C" w:rsidP="005D70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Pedicure hybrydowy</w:t>
      </w:r>
    </w:p>
    <w:p w14:paraId="62061D0D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Szkolenie zakończy się weryfikacją wiedzę i umiejętności praktyczne nabyte przez uczestnika szkolenia.</w:t>
      </w:r>
    </w:p>
    <w:p w14:paraId="1F9558DC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hAnsi="Arial" w:cs="Arial"/>
          <w:sz w:val="22"/>
          <w:szCs w:val="22"/>
        </w:rPr>
        <w:t xml:space="preserve">Uczestnik szkolenia, po jego pozytywnym ukończeniu otrzyma od Wykonawcy zaświadczenie zgodne z  Rozporządzeniem Ministra Pracy i Polityki Społecznej w sprawie szczegółowych warunków realizacji oraz trybu i sposobów prowadzenia usług rynku pracy (Dz. U. z 2014r., poz. 667) lub zaświadczenie zgodne z § 22 ust. 4 Rozporządzenia Ministra Edukacji Narodowej  z dnia 06.10.2023r. w sprawie kształcenia ustawicznego w formach pozaszkolnych z dołączonym do niego suplementem oraz/lub certyfikat zaświadczający, że jego posiadacz nabył kwalifikacje do wykonywania określonych czynności i zadań zawodowych. </w:t>
      </w:r>
    </w:p>
    <w:p w14:paraId="3F7EC14B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Zamawiający dopuszcza możliwość, aby uczestnik szkolenia dołączył do tworzącej się grupy szkoleniowej na danym szkoleniu, z zastrzeżeniem prowadzenia osobnej dokumentacji dla uczestników kierowanych przez Zamawiającego.</w:t>
      </w:r>
    </w:p>
    <w:p w14:paraId="7CCA3E1F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Wykonawca winien realizować szkolenie w pomieszczeniach, w których zapewnione są bezpieczne i higieniczne warunki nauki i pracy oraz ze swobodnym dostępem do węzła sanitarnego, z uwzględnieniem obowiązujących obostrzeń wynikających z panującego stanu epidemii.</w:t>
      </w:r>
    </w:p>
    <w:p w14:paraId="75BE3055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Wykonawca przed rozpoczęciem szkolenia ma obowiązek zapoznać uczestnika ze szczegółowym zakresem tematycznym szkolenia, a także winien przekazać uczestnikowi harmonogram zajęć oraz gwarantowane w ofercie materiały szkoleniowe.</w:t>
      </w:r>
    </w:p>
    <w:p w14:paraId="1C511D80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lastRenderedPageBreak/>
        <w:t>Wykonawca zobowiązany jest do zapewnienia uczestnikowi szkolenia materiałów biurowych i piśmiennych, które zostaną przekazane uczestnikowi w pierwszym dniu szkolenia (tj. notatnik, długopis, teczka) oraz do udostępnienia co najmniej na czas szkolenia materiałów dydaktycznych.</w:t>
      </w:r>
    </w:p>
    <w:p w14:paraId="6EE56B46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Instytucja realizująca szkolenie winna zapewnić odpowiednią ilość stanowisk (pojazdów, maszyn, urządzeń itp.) tak, aby umożliwić uczestnikowi odbycie odpowiedniej ilości godzin zajęć praktycznych, zgodnie z obowiązującymi przepisami i programem kursu.</w:t>
      </w:r>
    </w:p>
    <w:p w14:paraId="725149F9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>Ubezpieczyć od następstw nieszczęśliwych wypadków uczestnika szkolenia, któremu nie przysługuje stypendium oraz którym przysługuje stypendium, o którym mowa w art. 41 ust. 3b Ustawy z dnia 20 kwietnia 2004r. o promocji zatrudnienia i instytucjach rynku pracy.</w:t>
      </w:r>
    </w:p>
    <w:p w14:paraId="338FC4E0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hAnsi="Arial" w:cs="Arial"/>
          <w:sz w:val="22"/>
          <w:szCs w:val="22"/>
        </w:rPr>
        <w:t xml:space="preserve">Posiadać uprawnienia oraz odpowiednie kwalifikacje i warunki do należytego wykonania przedmiotu zamówienia oraz prowadzić szkolenia przez osoby do tego przygotowane, legitymujące się odpowiednią wiedzą, kompetencjami, doświadczeniem i właściwymi zezwoleniami lub uprawnieniami, </w:t>
      </w:r>
    </w:p>
    <w:p w14:paraId="2D80A31D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>Przeprowadzić w sposób bezstronny i obiektywny weryfikację nabytych kompetencji/ kwalifikacji na podstawie opracowanych kryteriów oceny po zakończeniu kursu,</w:t>
      </w:r>
    </w:p>
    <w:p w14:paraId="3AFE4BEE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hAnsi="Arial" w:cs="Arial"/>
          <w:sz w:val="22"/>
          <w:szCs w:val="22"/>
        </w:rPr>
        <w:t xml:space="preserve">Wystawić odpowiednie zaświadczenie zgodnie z  Rozporządzeniem Ministra Pracy </w:t>
      </w:r>
      <w:r w:rsidRPr="005D704C">
        <w:rPr>
          <w:rFonts w:ascii="Arial" w:hAnsi="Arial" w:cs="Arial"/>
          <w:sz w:val="22"/>
          <w:szCs w:val="22"/>
        </w:rPr>
        <w:br/>
        <w:t xml:space="preserve">i Polityki Społecznej w sprawie szczegółowych warunków realizacji oraz trybu i sposobów prowadzenia usług rynku pracy (Dz.U. z 2014r. poz. 667) </w:t>
      </w:r>
      <w:bookmarkStart w:id="1" w:name="_Hlk66877347"/>
      <w:r w:rsidRPr="005D704C">
        <w:rPr>
          <w:rFonts w:ascii="Arial" w:hAnsi="Arial" w:cs="Arial"/>
          <w:sz w:val="22"/>
          <w:szCs w:val="22"/>
        </w:rPr>
        <w:t>lub zaświadczenia zgodnego z § 22 ust. 4 Rozporządzenia Ministra Edukacji Narodowej  z dnia 06.10.2023r. w sprawie kształcenia ustawicznego w formach pozaszkolnych z dołączonym do niego suplementem</w:t>
      </w:r>
      <w:bookmarkEnd w:id="1"/>
      <w:r w:rsidRPr="005D704C">
        <w:rPr>
          <w:rFonts w:ascii="Arial" w:hAnsi="Arial" w:cs="Arial"/>
          <w:sz w:val="22"/>
          <w:szCs w:val="22"/>
        </w:rPr>
        <w:t xml:space="preserve"> dla każdego uczestnika, który ukończył szkolenie. </w:t>
      </w:r>
    </w:p>
    <w:p w14:paraId="48B3AC5F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>Przeprowadzić badanie ankietowe oceniające przebieg szkolenia.</w:t>
      </w:r>
    </w:p>
    <w:p w14:paraId="2FE89A38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>Przedstawić szczegółowy preliminarz, z którego wynikałby koszt całkowity szkolenia koszt przypadający na jedną osobę oraz koszt osobogodziny,</w:t>
      </w:r>
    </w:p>
    <w:p w14:paraId="09712ACB" w14:textId="77777777" w:rsidR="005D704C" w:rsidRPr="005D704C" w:rsidRDefault="005D704C" w:rsidP="005D704C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>Na bieżąco informować powiatowy urząd pracy o przypadkach nierealizowania materiału szkoleniowego (braku aktywności w trakcie zajęć prowadzonych w czasie rzeczywistym lub nie przystąpienia do sprawdzianu wiedzy) przez osobę skierowaną oraz rezygnacji z uczestnictwa w szkoleniu w trakcie  jego trwania.</w:t>
      </w:r>
    </w:p>
    <w:p w14:paraId="5583560E" w14:textId="77777777" w:rsidR="005D704C" w:rsidRPr="005D704C" w:rsidRDefault="005D704C" w:rsidP="005D704C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A894CA6" w14:textId="77777777" w:rsidR="005D704C" w:rsidRPr="005D704C" w:rsidRDefault="005D704C" w:rsidP="005D704C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04E55EB" w14:textId="77777777" w:rsidR="005D704C" w:rsidRPr="005D704C" w:rsidRDefault="005D704C" w:rsidP="005D704C">
      <w:pPr>
        <w:spacing w:after="0" w:line="240" w:lineRule="auto"/>
        <w:ind w:left="-142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II. Wymagania względem Wykonawców:</w:t>
      </w:r>
    </w:p>
    <w:p w14:paraId="0842FB81" w14:textId="77777777" w:rsidR="005D704C" w:rsidRPr="005D704C" w:rsidRDefault="005D704C" w:rsidP="005D704C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aktualnego wpisu do Rejestru Instytucji Szkoleniowych, prowadzonego przez Wojewódzki Urząd Pracy właściwy dla siedziby instytucji szkoleniowej;</w:t>
      </w:r>
    </w:p>
    <w:p w14:paraId="0CB74355" w14:textId="77777777" w:rsidR="005D704C" w:rsidRPr="005D704C" w:rsidRDefault="005D704C" w:rsidP="005D704C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dostosowanie wyposażenia dydaktycznego i pomieszczeń  do potrzeb szkolenia z uwzględnieniem bezpiecznych i higienicznych warunków realizacji szkolenia;</w:t>
      </w:r>
    </w:p>
    <w:p w14:paraId="6D9EC195" w14:textId="77777777" w:rsidR="005D704C" w:rsidRPr="005D704C" w:rsidRDefault="005D704C" w:rsidP="005D704C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zapewnienie co najmniej 1 osoby posiadającej odpowiednie kwalifikacje i doświadczenie w przeprowadzeniu co najmniej 1 szkolenia w zakresie tematycznym odpowiadającym zakresowi przedmiotowego szkolenia;</w:t>
      </w:r>
    </w:p>
    <w:p w14:paraId="7E7569AF" w14:textId="77777777" w:rsidR="005D704C" w:rsidRPr="005D704C" w:rsidRDefault="005D704C" w:rsidP="005D704C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dostosowanie programu szkolenia odpowiednio do zapotrzebowania na kwalifikacje identyfikowanego na rynku pracy;</w:t>
      </w:r>
    </w:p>
    <w:p w14:paraId="796468D0" w14:textId="77777777" w:rsidR="005D704C" w:rsidRPr="005D704C" w:rsidRDefault="005D704C" w:rsidP="005D704C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doświadczenia w realizacji co najmniej 1 szkolenia z obszaru zlecanego w okresie 12 miesięcy poprzedzających dzień złożenia oferty.</w:t>
      </w:r>
    </w:p>
    <w:p w14:paraId="1C15F8B6" w14:textId="77777777" w:rsidR="005D704C" w:rsidRPr="005D704C" w:rsidRDefault="005D704C" w:rsidP="005D704C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</w:pPr>
    </w:p>
    <w:p w14:paraId="11F32F6B" w14:textId="77777777" w:rsidR="005D704C" w:rsidRPr="005D704C" w:rsidRDefault="005D704C" w:rsidP="005D704C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  <w:t>Na potwierdzenie spełnienia w/w warunków Wykonawca składa stosowne oświadczenia w treści oferty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396ED26B" w14:textId="77777777" w:rsidR="005D704C" w:rsidRPr="005D704C" w:rsidRDefault="005D704C" w:rsidP="005D704C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B8B35B3" w14:textId="77777777" w:rsidR="005D704C" w:rsidRPr="005D704C" w:rsidRDefault="005D704C" w:rsidP="005D704C">
      <w:pPr>
        <w:tabs>
          <w:tab w:val="left" w:pos="284"/>
        </w:tabs>
        <w:autoSpaceDE w:val="0"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III. Zasady wyboru i oceny instytucji szkoleniowej:</w:t>
      </w:r>
    </w:p>
    <w:p w14:paraId="56980445" w14:textId="77777777" w:rsidR="005D704C" w:rsidRPr="005D704C" w:rsidRDefault="005D704C" w:rsidP="005D704C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br/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1. W celu zapewnienia konkurencyjności oraz jak najwyższej jakości szkolenia przy dokonywaniu wyboru instytucji szkoleniowej, której zostanie zlecone przeprowadzenie szkolenia, Urząd uwzględnia:</w:t>
      </w:r>
    </w:p>
    <w:p w14:paraId="20E8A8CE" w14:textId="77777777" w:rsidR="005D704C" w:rsidRPr="005D704C" w:rsidRDefault="005D704C" w:rsidP="005D704C">
      <w:pPr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doświadczenie instytucji szkoleniowej w realizacji szkoleń o tej samej lub zbieżnej tematyce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;</w:t>
      </w:r>
    </w:p>
    <w:p w14:paraId="18A0A33B" w14:textId="77777777" w:rsidR="005D704C" w:rsidRPr="005D704C" w:rsidRDefault="005D704C" w:rsidP="005D704C">
      <w:pPr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certyfikaty jakości usług posiadane przez instytucję szkoleniową;</w:t>
      </w:r>
    </w:p>
    <w:p w14:paraId="65A2D158" w14:textId="77777777" w:rsidR="005D704C" w:rsidRPr="005D704C" w:rsidRDefault="005D704C" w:rsidP="005D704C">
      <w:pPr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dostosowanie kwalifikacji i doświadczenia kadry dydaktycznej do zakresu szkolenia;</w:t>
      </w:r>
    </w:p>
    <w:p w14:paraId="3245FEAD" w14:textId="77777777" w:rsidR="005D704C" w:rsidRPr="005D704C" w:rsidRDefault="005D704C" w:rsidP="005D704C">
      <w:pPr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>rodzaj zaświadczenia które uzyskają uczestnicy potwierdzające ukończenie szkolenia;</w:t>
      </w:r>
    </w:p>
    <w:p w14:paraId="4248074B" w14:textId="77777777" w:rsidR="005D704C" w:rsidRPr="005D704C" w:rsidRDefault="005D704C" w:rsidP="005D704C">
      <w:pPr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cena szkolenia.</w:t>
      </w:r>
    </w:p>
    <w:p w14:paraId="604C96EB" w14:textId="77777777" w:rsidR="005D704C" w:rsidRPr="005D704C" w:rsidRDefault="005D704C" w:rsidP="005D704C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546AAEE" w14:textId="77777777" w:rsidR="005D704C" w:rsidRPr="005D704C" w:rsidRDefault="005D704C" w:rsidP="005D704C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2. Powiatowy Urząd  Pracy w Szamotułach zastrzega sobie prawo do rezygnacji z wykonania zamówienia w ramach zapytania ofertowego w przypadku wycofania się kandydata na szkolenia lub wystąpienia okoliczności uniemożliwiającej zlecenie zamówienia.</w:t>
      </w:r>
    </w:p>
    <w:p w14:paraId="33186C71" w14:textId="77777777" w:rsidR="005D704C" w:rsidRPr="005D704C" w:rsidRDefault="005D704C" w:rsidP="005D704C">
      <w:pPr>
        <w:tabs>
          <w:tab w:val="left" w:pos="284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B04E7D1" w14:textId="77777777" w:rsidR="005D704C" w:rsidRPr="005D704C" w:rsidRDefault="005D704C" w:rsidP="005D704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IV. Miejsce i termin składania oferty:</w:t>
      </w:r>
    </w:p>
    <w:p w14:paraId="163E22AE" w14:textId="77777777" w:rsidR="005D704C" w:rsidRPr="005D704C" w:rsidRDefault="005D704C" w:rsidP="005D704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68C53A4F" w14:textId="77777777" w:rsidR="005D704C" w:rsidRPr="005D704C" w:rsidRDefault="005D704C" w:rsidP="005D704C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Instytucje szkoleniowe zainteresowane przeprowadzeniem szkolenia zobowiązane są do złożenia wypełnionego Formularza oferty na załączniku nr 1 do zapytania ofertowego wraz z wymaganymi załącznikami.</w:t>
      </w:r>
    </w:p>
    <w:p w14:paraId="715AE561" w14:textId="77777777" w:rsidR="005D704C" w:rsidRPr="005D704C" w:rsidRDefault="005D704C" w:rsidP="005D704C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71E9DAB" w14:textId="77777777" w:rsidR="005D704C" w:rsidRPr="005D704C" w:rsidRDefault="005D704C" w:rsidP="005D704C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Ofertę należy złożyć do dnia: 14.03.2025r. do godz. 15.30 pocztą na adres: Powiatowy Urząd Pracy, ul. Wojska Polskiego 1, 64-500 Szamotuły; przez platformę </w:t>
      </w:r>
      <w:proofErr w:type="spellStart"/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ePUAP</w:t>
      </w:r>
      <w:proofErr w:type="spellEnd"/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zastosowaniem podpisu elektronicznego lub e-mailem na adres:  </w:t>
      </w:r>
      <w:hyperlink r:id="rId6" w:history="1">
        <w:r w:rsidRPr="005D704C">
          <w:rPr>
            <w:rFonts w:ascii="Arial" w:eastAsia="Times New Roman" w:hAnsi="Arial" w:cs="Arial"/>
            <w:kern w:val="0"/>
            <w:sz w:val="22"/>
            <w:szCs w:val="22"/>
            <w:lang w:eastAsia="pl-PL"/>
            <w14:ligatures w14:val="none"/>
          </w:rPr>
          <w:t>szkolenia@szamotuly.praca.gov.pl</w:t>
        </w:r>
      </w:hyperlink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zastrzeżeniem, że oryginał należy podpisać i wysłać pocztą tradycyjną lub dostarczyć osobiście do siedziby tut. Urzędu.</w:t>
      </w:r>
    </w:p>
    <w:p w14:paraId="7C938475" w14:textId="77777777" w:rsidR="005D704C" w:rsidRPr="005D704C" w:rsidRDefault="005D704C" w:rsidP="005D704C">
      <w:pPr>
        <w:spacing w:line="259" w:lineRule="auto"/>
        <w:rPr>
          <w:sz w:val="22"/>
          <w:szCs w:val="22"/>
        </w:rPr>
      </w:pPr>
    </w:p>
    <w:p w14:paraId="424D6674" w14:textId="77777777" w:rsidR="005D704C" w:rsidRPr="005D704C" w:rsidRDefault="005D704C" w:rsidP="005D704C">
      <w:pPr>
        <w:spacing w:line="259" w:lineRule="auto"/>
        <w:contextualSpacing/>
        <w:rPr>
          <w:b/>
          <w:bCs/>
          <w:sz w:val="20"/>
          <w:szCs w:val="20"/>
        </w:rPr>
      </w:pPr>
      <w:r w:rsidRPr="005D704C">
        <w:rPr>
          <w:b/>
          <w:bCs/>
          <w:sz w:val="20"/>
          <w:szCs w:val="20"/>
        </w:rPr>
        <w:t>Załączniki:</w:t>
      </w:r>
    </w:p>
    <w:p w14:paraId="2E6043FD" w14:textId="77777777" w:rsidR="005D704C" w:rsidRPr="005D704C" w:rsidRDefault="005D704C" w:rsidP="005D704C">
      <w:pPr>
        <w:numPr>
          <w:ilvl w:val="0"/>
          <w:numId w:val="4"/>
        </w:numPr>
        <w:spacing w:line="259" w:lineRule="auto"/>
        <w:contextualSpacing/>
        <w:rPr>
          <w:sz w:val="20"/>
          <w:szCs w:val="20"/>
        </w:rPr>
      </w:pPr>
      <w:r w:rsidRPr="005D704C">
        <w:rPr>
          <w:sz w:val="20"/>
          <w:szCs w:val="20"/>
        </w:rPr>
        <w:t>Formularz ofertowy z załącznikami</w:t>
      </w:r>
    </w:p>
    <w:bookmarkEnd w:id="0"/>
    <w:p w14:paraId="3E1CFE34" w14:textId="77777777" w:rsidR="005D704C" w:rsidRPr="005D704C" w:rsidRDefault="005D704C" w:rsidP="005D704C">
      <w:pPr>
        <w:spacing w:line="259" w:lineRule="auto"/>
        <w:rPr>
          <w:sz w:val="22"/>
          <w:szCs w:val="22"/>
        </w:rPr>
      </w:pPr>
    </w:p>
    <w:p w14:paraId="7950DAB1" w14:textId="77777777" w:rsidR="005D704C" w:rsidRPr="005D704C" w:rsidRDefault="005D704C" w:rsidP="005D704C">
      <w:pPr>
        <w:spacing w:line="259" w:lineRule="auto"/>
        <w:rPr>
          <w:sz w:val="22"/>
          <w:szCs w:val="22"/>
        </w:rPr>
      </w:pPr>
    </w:p>
    <w:p w14:paraId="2DE2B548" w14:textId="77777777" w:rsidR="005D704C" w:rsidRPr="005D704C" w:rsidRDefault="005D704C" w:rsidP="005D704C">
      <w:pPr>
        <w:spacing w:line="259" w:lineRule="auto"/>
        <w:rPr>
          <w:sz w:val="22"/>
          <w:szCs w:val="22"/>
        </w:rPr>
      </w:pPr>
    </w:p>
    <w:p w14:paraId="5811142A" w14:textId="77777777" w:rsidR="005D704C" w:rsidRDefault="005D704C"/>
    <w:sectPr w:rsidR="005D704C" w:rsidSect="005D704C">
      <w:headerReference w:type="default" r:id="rId7"/>
      <w:footerReference w:type="default" r:id="rId8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595D0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1763" w14:textId="77777777" w:rsidR="00000000" w:rsidRPr="00CE452B" w:rsidRDefault="00000000" w:rsidP="00CE452B">
    <w:pPr>
      <w:jc w:val="center"/>
      <w:rPr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F71"/>
    <w:multiLevelType w:val="hybridMultilevel"/>
    <w:tmpl w:val="187A7C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B16BB1"/>
    <w:multiLevelType w:val="hybridMultilevel"/>
    <w:tmpl w:val="7846B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3A9B"/>
    <w:multiLevelType w:val="hybridMultilevel"/>
    <w:tmpl w:val="F9B6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6437A"/>
    <w:multiLevelType w:val="hybridMultilevel"/>
    <w:tmpl w:val="C400E0D2"/>
    <w:lvl w:ilvl="0" w:tplc="5C30F4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163877">
    <w:abstractNumId w:val="4"/>
  </w:num>
  <w:num w:numId="2" w16cid:durableId="429005108">
    <w:abstractNumId w:val="0"/>
  </w:num>
  <w:num w:numId="3" w16cid:durableId="576668337">
    <w:abstractNumId w:val="2"/>
  </w:num>
  <w:num w:numId="4" w16cid:durableId="954677506">
    <w:abstractNumId w:val="3"/>
  </w:num>
  <w:num w:numId="5" w16cid:durableId="141138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4C"/>
    <w:rsid w:val="005D704C"/>
    <w:rsid w:val="0071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D475"/>
  <w15:chartTrackingRefBased/>
  <w15:docId w15:val="{56E32CAD-7697-4F28-9832-09B14C6B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0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7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70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7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7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7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70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70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70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0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0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70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7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7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7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70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70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70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7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70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7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@szamotuly.praca.gov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1</cp:revision>
  <dcterms:created xsi:type="dcterms:W3CDTF">2025-03-06T12:53:00Z</dcterms:created>
  <dcterms:modified xsi:type="dcterms:W3CDTF">2025-03-06T12:54:00Z</dcterms:modified>
</cp:coreProperties>
</file>